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28032F">
        <w:rPr>
          <w:sz w:val="24"/>
        </w:rPr>
        <w:t>1903</w:t>
      </w:r>
      <w:r w:rsidR="00CD6C01">
        <w:rPr>
          <w:sz w:val="24"/>
        </w:rPr>
        <w:t>48</w:t>
      </w:r>
      <w:r w:rsidR="008E45D0">
        <w:rPr>
          <w:sz w:val="24"/>
        </w:rPr>
        <w:t xml:space="preserve">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9D23EF" w:rsidRPr="0028032F" w:rsidRDefault="00FA0F84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CD6C01" w:rsidRPr="00CD6C01">
        <w:rPr>
          <w:rFonts w:ascii="Helvetica" w:hAnsi="Helvetica" w:cs="Helvetica"/>
          <w:b/>
          <w:bCs/>
          <w:color w:val="333333"/>
        </w:rPr>
        <w:t>CONSTRUCTION OF H.L BRIDGE I/C APPROACH ROAD ACROSS REHAND RIVER ON JAMDEI-POTKA ROAD.</w:t>
      </w: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10DBF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8032F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058F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D6C01"/>
    <w:rsid w:val="00CF3151"/>
    <w:rsid w:val="00D070B9"/>
    <w:rsid w:val="00D27AC5"/>
    <w:rsid w:val="00D53C35"/>
    <w:rsid w:val="00D87F34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3363D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15</cp:revision>
  <cp:lastPrinted>2024-09-02T11:37:00Z</cp:lastPrinted>
  <dcterms:created xsi:type="dcterms:W3CDTF">2026-06-03T06:05:00Z</dcterms:created>
  <dcterms:modified xsi:type="dcterms:W3CDTF">2026-06-03T07:06:00Z</dcterms:modified>
</cp:coreProperties>
</file>